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93D4D" w14:textId="79EF2DC0" w:rsidR="000B3AB9" w:rsidRPr="000B3AB9" w:rsidRDefault="000B3AB9">
      <w:pPr>
        <w:rPr>
          <w:rFonts w:ascii="Georgia" w:hAnsi="Georgia"/>
          <w:sz w:val="52"/>
          <w:szCs w:val="52"/>
        </w:rPr>
      </w:pPr>
      <w:r w:rsidRPr="000B3AB9">
        <w:rPr>
          <w:rFonts w:ascii="Georgia" w:hAnsi="Georgia"/>
          <w:sz w:val="52"/>
          <w:szCs w:val="52"/>
        </w:rPr>
        <w:t>Ollie McGlinchey</w:t>
      </w:r>
    </w:p>
    <w:p w14:paraId="3BEC2C4E" w14:textId="77777777" w:rsidR="000B3AB9" w:rsidRPr="000B3AB9" w:rsidRDefault="000B3AB9">
      <w:pPr>
        <w:rPr>
          <w:rFonts w:ascii="Georgia" w:hAnsi="Georgia"/>
          <w:sz w:val="52"/>
          <w:szCs w:val="52"/>
        </w:rPr>
      </w:pPr>
    </w:p>
    <w:p w14:paraId="532AEC1D" w14:textId="77777777" w:rsidR="000B3AB9" w:rsidRPr="000B3AB9" w:rsidRDefault="000B3AB9">
      <w:pPr>
        <w:rPr>
          <w:rFonts w:ascii="Georgia" w:hAnsi="Georgia"/>
          <w:sz w:val="52"/>
          <w:szCs w:val="52"/>
        </w:rPr>
      </w:pPr>
    </w:p>
    <w:p w14:paraId="0EB304CD" w14:textId="6E6C7E01" w:rsidR="0057275E" w:rsidRPr="000B3AB9" w:rsidRDefault="000B3AB9">
      <w:pPr>
        <w:rPr>
          <w:rFonts w:ascii="Georgia" w:hAnsi="Georgia"/>
          <w:sz w:val="52"/>
          <w:szCs w:val="52"/>
        </w:rPr>
      </w:pPr>
      <w:r w:rsidRPr="000B3AB9">
        <w:rPr>
          <w:rFonts w:ascii="Georgia" w:hAnsi="Georgia"/>
          <w:sz w:val="52"/>
          <w:szCs w:val="52"/>
        </w:rPr>
        <w:t>Ollie McGlinchey was Supervisor of Ballymun Communications Ltd, which produces video and photography for community projects and events. A successful CE scheme in Ballymun before his retirement.</w:t>
      </w:r>
    </w:p>
    <w:sectPr w:rsidR="0057275E" w:rsidRPr="000B3A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8AF"/>
    <w:rsid w:val="000B3AB9"/>
    <w:rsid w:val="004B66B7"/>
    <w:rsid w:val="0057275E"/>
    <w:rsid w:val="00E1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D4105"/>
  <w15:chartTrackingRefBased/>
  <w15:docId w15:val="{D4E71455-D9BA-4762-8DB2-370A3B23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Clodagh Duggan</dc:creator>
  <cp:keywords/>
  <dc:description/>
  <cp:lastModifiedBy>Clodagh Duggan</cp:lastModifiedBy>
  <cp:revision>2</cp:revision>
  <dcterms:created xsi:type="dcterms:W3CDTF">2023-02-10T12:49:00Z</dcterms:created>
  <dcterms:modified xsi:type="dcterms:W3CDTF">2023-02-10T12:49:00Z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86b1e64a-c2b0-44c8-b398-07d32e42a7bf</vt:lpwstr>
  </property>
</Properties>
</file>